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A1F" w:rsidRDefault="00904A1F" w:rsidP="00C528A1">
      <w:pPr>
        <w:spacing w:line="240" w:lineRule="auto"/>
        <w:jc w:val="center"/>
        <w:rPr>
          <w:rFonts w:cs="2  Baran" w:hint="cs"/>
          <w:b/>
          <w:bCs/>
          <w:sz w:val="24"/>
          <w:szCs w:val="24"/>
          <w:rtl/>
        </w:rPr>
      </w:pPr>
    </w:p>
    <w:p w:rsidR="00444F93" w:rsidRPr="003A329C" w:rsidRDefault="00444F93" w:rsidP="00C528A1">
      <w:pPr>
        <w:spacing w:line="240" w:lineRule="auto"/>
        <w:jc w:val="center"/>
        <w:rPr>
          <w:rFonts w:cs="2  Baran"/>
          <w:b/>
          <w:bCs/>
          <w:sz w:val="24"/>
          <w:szCs w:val="24"/>
          <w:rtl/>
        </w:rPr>
      </w:pPr>
      <w:r w:rsidRPr="003A329C">
        <w:rPr>
          <w:rFonts w:cs="2  Baran" w:hint="cs"/>
          <w:b/>
          <w:bCs/>
          <w:sz w:val="24"/>
          <w:szCs w:val="24"/>
          <w:rtl/>
        </w:rPr>
        <w:t xml:space="preserve">جدول دروس کارشناسی پیوسته   </w:t>
      </w:r>
      <w:r w:rsidR="00C528A1" w:rsidRPr="003A329C">
        <w:rPr>
          <w:rFonts w:cs="2  Baran" w:hint="cs"/>
          <w:b/>
          <w:bCs/>
          <w:sz w:val="28"/>
          <w:szCs w:val="28"/>
          <w:rtl/>
        </w:rPr>
        <w:t>دبیری شیمی</w:t>
      </w:r>
      <w:r w:rsidRPr="003A329C">
        <w:rPr>
          <w:rFonts w:cs="2  Baran" w:hint="cs"/>
          <w:b/>
          <w:bCs/>
          <w:sz w:val="28"/>
          <w:szCs w:val="28"/>
          <w:rtl/>
        </w:rPr>
        <w:t xml:space="preserve">    </w:t>
      </w:r>
      <w:r w:rsidRPr="003A329C">
        <w:rPr>
          <w:rFonts w:cs="2  Baran" w:hint="cs"/>
          <w:b/>
          <w:bCs/>
          <w:sz w:val="24"/>
          <w:szCs w:val="24"/>
          <w:rtl/>
        </w:rPr>
        <w:t>دانشگاه فرهنگیان</w:t>
      </w: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6252" w:type="dxa"/>
        <w:tblLayout w:type="fixed"/>
        <w:tblLook w:val="04A0"/>
      </w:tblPr>
      <w:tblGrid>
        <w:gridCol w:w="426"/>
        <w:gridCol w:w="141"/>
        <w:gridCol w:w="92"/>
        <w:gridCol w:w="567"/>
        <w:gridCol w:w="50"/>
        <w:gridCol w:w="375"/>
        <w:gridCol w:w="334"/>
        <w:gridCol w:w="233"/>
        <w:gridCol w:w="426"/>
        <w:gridCol w:w="1134"/>
        <w:gridCol w:w="617"/>
        <w:gridCol w:w="567"/>
        <w:gridCol w:w="708"/>
        <w:gridCol w:w="709"/>
        <w:gridCol w:w="567"/>
        <w:gridCol w:w="142"/>
        <w:gridCol w:w="425"/>
        <w:gridCol w:w="234"/>
        <w:gridCol w:w="333"/>
        <w:gridCol w:w="517"/>
        <w:gridCol w:w="49"/>
        <w:gridCol w:w="568"/>
        <w:gridCol w:w="10"/>
        <w:gridCol w:w="224"/>
        <w:gridCol w:w="475"/>
        <w:gridCol w:w="283"/>
        <w:gridCol w:w="524"/>
        <w:gridCol w:w="1553"/>
        <w:gridCol w:w="900"/>
        <w:gridCol w:w="92"/>
        <w:gridCol w:w="333"/>
        <w:gridCol w:w="21"/>
        <w:gridCol w:w="121"/>
        <w:gridCol w:w="517"/>
        <w:gridCol w:w="50"/>
        <w:gridCol w:w="142"/>
        <w:gridCol w:w="567"/>
        <w:gridCol w:w="20"/>
        <w:gridCol w:w="272"/>
        <w:gridCol w:w="484"/>
        <w:gridCol w:w="24"/>
        <w:gridCol w:w="388"/>
        <w:gridCol w:w="38"/>
      </w:tblGrid>
      <w:tr w:rsidR="00444F93" w:rsidRPr="003A329C" w:rsidTr="00904A1F">
        <w:trPr>
          <w:gridAfter w:val="2"/>
          <w:wAfter w:w="426" w:type="dxa"/>
        </w:trPr>
        <w:tc>
          <w:tcPr>
            <w:tcW w:w="8646" w:type="dxa"/>
            <w:gridSpan w:val="21"/>
          </w:tcPr>
          <w:p w:rsidR="00444F93" w:rsidRPr="003A329C" w:rsidRDefault="00444F9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دروس عمومی معارف ( 16 واحد )</w:t>
            </w:r>
          </w:p>
        </w:tc>
        <w:tc>
          <w:tcPr>
            <w:tcW w:w="7180" w:type="dxa"/>
            <w:gridSpan w:val="20"/>
          </w:tcPr>
          <w:p w:rsidR="00444F93" w:rsidRPr="003A329C" w:rsidRDefault="004C4D21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دروس تعلیم و تربیت اسلامی ( 19 واحد )</w:t>
            </w:r>
          </w:p>
        </w:tc>
      </w:tr>
      <w:tr w:rsidR="00201ED4" w:rsidRPr="003A329C" w:rsidTr="00CF14BC">
        <w:trPr>
          <w:gridAfter w:val="3"/>
          <w:wAfter w:w="450" w:type="dxa"/>
          <w:trHeight w:val="337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نام گروه</w:t>
            </w:r>
          </w:p>
        </w:tc>
        <w:tc>
          <w:tcPr>
            <w:tcW w:w="993" w:type="dxa"/>
            <w:gridSpan w:val="3"/>
            <w:vMerge w:val="restart"/>
            <w:tcBorders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کددرس</w:t>
            </w:r>
          </w:p>
        </w:tc>
        <w:tc>
          <w:tcPr>
            <w:tcW w:w="3735" w:type="dxa"/>
            <w:gridSpan w:val="5"/>
            <w:vMerge w:val="restart"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134" w:type="dxa"/>
            <w:gridSpan w:val="3"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ساعت</w:t>
            </w:r>
          </w:p>
        </w:tc>
        <w:tc>
          <w:tcPr>
            <w:tcW w:w="568" w:type="dxa"/>
            <w:vMerge w:val="restart"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کددرس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1276" w:type="dxa"/>
            <w:gridSpan w:val="7"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134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ساعت</w:t>
            </w:r>
          </w:p>
        </w:tc>
      </w:tr>
      <w:tr w:rsidR="00201ED4" w:rsidRPr="003A329C" w:rsidTr="00CF14BC">
        <w:trPr>
          <w:gridAfter w:val="3"/>
          <w:wAfter w:w="450" w:type="dxa"/>
          <w:trHeight w:val="177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735" w:type="dxa"/>
            <w:gridSpan w:val="5"/>
            <w:vMerge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8" w:type="dxa"/>
            <w:vMerge/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نظری</w:t>
            </w:r>
          </w:p>
        </w:tc>
        <w:tc>
          <w:tcPr>
            <w:tcW w:w="776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عملی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330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مبانی نظری اسلام</w:t>
            </w:r>
          </w:p>
        </w:tc>
        <w:tc>
          <w:tcPr>
            <w:tcW w:w="993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310016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دو درس به ارزش 4 واحد</w:t>
            </w:r>
          </w:p>
        </w:tc>
        <w:tc>
          <w:tcPr>
            <w:tcW w:w="2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اسلامی 1 ( مبدا ومعاد 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320017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714675" w:rsidP="0061688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سیره تربیتی پیامبر واهل  بیت ( ع) با توجه به مراحل و سا</w:t>
            </w:r>
            <w:r w:rsidR="00616887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ح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 های تربیت )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159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310017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اسلامی 2 ( نبوت و امامت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187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310025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انسان دراسلام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320018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نظام تربیتی اسلام  ( براساس قرآن وروایات پیامبر ( ص) و اهل بیت ( ع) )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283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10004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حقوق اجتماعی وسیاسی در اسلام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187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اسلامی</w:t>
            </w:r>
          </w:p>
        </w:tc>
        <w:tc>
          <w:tcPr>
            <w:tcW w:w="993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10005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فلسفه اخلاق ( با تکیه برمباحث تربیتی )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320011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F100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فلسفه  </w:t>
            </w:r>
            <w:r w:rsidR="00571071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تربیت  درجمهو</w:t>
            </w:r>
            <w:r w:rsidR="00213733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ری اسلامی</w:t>
            </w:r>
            <w:r w:rsidR="00362F22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ایران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85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310020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اسلامی (مبانی ومفاهیم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374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10007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آیین زندگی ( اخلاق کاربردی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320012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362F2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فلسفه تربیت رسمی وعمومی در جمهوری اسلامی ایران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205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10008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عرفان عملی اسلامی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199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انقلاب اسلامی</w:t>
            </w:r>
          </w:p>
        </w:tc>
        <w:tc>
          <w:tcPr>
            <w:tcW w:w="993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310019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انقلاب اسلامی ایران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320013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362F22" w:rsidP="0061688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اسناد </w:t>
            </w:r>
            <w:r w:rsidR="00616887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،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قوانین وسازمان آموزش وپرورش </w:t>
            </w:r>
          </w:p>
        </w:tc>
        <w:tc>
          <w:tcPr>
            <w:tcW w:w="567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427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vMerge w:val="restart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10010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آشنایی با قانون اساسی جمهوری اسلامی ایران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427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vMerge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9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320014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B70D78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اخلاق حرفه ای معلم ( با تاکید بر حقوق و تکالیف اسلامی )</w:t>
            </w:r>
          </w:p>
        </w:tc>
        <w:tc>
          <w:tcPr>
            <w:tcW w:w="567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16887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255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10011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اندیشه سیاسی امام خمینی (ره)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488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تاریخ وتمدن</w:t>
            </w:r>
            <w:r w:rsidR="0093452C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اسلامی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3452C" w:rsidRPr="003A329C">
              <w:rPr>
                <w:rFonts w:cs="2  Baran"/>
                <w:b/>
                <w:bCs/>
                <w:sz w:val="18"/>
                <w:szCs w:val="18"/>
              </w:rPr>
              <w:t>h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اسلامی</w:t>
            </w:r>
          </w:p>
        </w:tc>
        <w:tc>
          <w:tcPr>
            <w:tcW w:w="993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310018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تاریخ تحلیلی صدر اسلام 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992" w:type="dxa"/>
            <w:gridSpan w:val="4"/>
            <w:vMerge w:val="restart"/>
            <w:tcBorders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320015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482AD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تاریخ اندیشه وعمل تربیتی در اسلام وایران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538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10015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تاریخ امامت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201ED4" w:rsidRPr="003A329C" w:rsidTr="00CF14BC">
        <w:trPr>
          <w:gridAfter w:val="3"/>
          <w:wAfter w:w="450" w:type="dxa"/>
          <w:cantSplit/>
          <w:trHeight w:val="449"/>
        </w:trPr>
        <w:tc>
          <w:tcPr>
            <w:tcW w:w="659" w:type="dxa"/>
            <w:gridSpan w:val="3"/>
            <w:vMerge w:val="restart"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992" w:type="dxa"/>
            <w:gridSpan w:val="3"/>
            <w:vMerge w:val="restart"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آشنایی با منابع اسلامی</w:t>
            </w:r>
          </w:p>
        </w:tc>
        <w:tc>
          <w:tcPr>
            <w:tcW w:w="993" w:type="dxa"/>
            <w:gridSpan w:val="3"/>
            <w:tcBorders>
              <w:left w:val="single" w:sz="4" w:space="0" w:color="000000" w:themeColor="text1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310021</w:t>
            </w: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انتخاب یک درس به ارزش 2 واحد</w:t>
            </w:r>
          </w:p>
        </w:tc>
        <w:tc>
          <w:tcPr>
            <w:tcW w:w="2601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تفسیر موضوعی قرآن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992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71467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320016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نقش اجتماعی معلم از دیدگاه اسلام</w:t>
            </w:r>
          </w:p>
        </w:tc>
        <w:tc>
          <w:tcPr>
            <w:tcW w:w="56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76" w:type="dxa"/>
            <w:gridSpan w:val="3"/>
            <w:vMerge w:val="restart"/>
            <w:tcBorders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01ED4" w:rsidRPr="003A329C" w:rsidTr="00CF14BC">
        <w:trPr>
          <w:gridAfter w:val="3"/>
          <w:wAfter w:w="450" w:type="dxa"/>
          <w:cantSplit/>
          <w:trHeight w:val="320"/>
        </w:trPr>
        <w:tc>
          <w:tcPr>
            <w:tcW w:w="659" w:type="dxa"/>
            <w:gridSpan w:val="3"/>
            <w:vMerge/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3"/>
            <w:vMerge/>
            <w:tcBorders>
              <w:right w:val="single" w:sz="4" w:space="0" w:color="000000" w:themeColor="text1"/>
            </w:tcBorders>
            <w:textDirection w:val="btLr"/>
          </w:tcPr>
          <w:p w:rsidR="00201ED4" w:rsidRPr="003A329C" w:rsidRDefault="00201ED4" w:rsidP="00D855E7">
            <w:pPr>
              <w:ind w:left="113" w:right="113"/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000000" w:themeColor="text1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10017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601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تفسیر موضوعی نهج البلاغه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01ED4" w:rsidRPr="003A329C" w:rsidRDefault="006630E6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01ED4" w:rsidRPr="003A329C" w:rsidRDefault="006932B5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2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76" w:type="dxa"/>
            <w:gridSpan w:val="3"/>
            <w:vMerge/>
            <w:tcBorders>
              <w:left w:val="single" w:sz="4" w:space="0" w:color="auto"/>
            </w:tcBorders>
          </w:tcPr>
          <w:p w:rsidR="00201ED4" w:rsidRPr="003A329C" w:rsidRDefault="00201ED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</w:tr>
      <w:tr w:rsidR="004B7DA0" w:rsidRPr="003A329C" w:rsidTr="00CF14BC">
        <w:trPr>
          <w:gridAfter w:val="2"/>
          <w:wAfter w:w="426" w:type="dxa"/>
          <w:trHeight w:val="474"/>
        </w:trPr>
        <w:tc>
          <w:tcPr>
            <w:tcW w:w="659" w:type="dxa"/>
            <w:gridSpan w:val="3"/>
          </w:tcPr>
          <w:p w:rsidR="004B7DA0" w:rsidRPr="003A329C" w:rsidRDefault="004B7DA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1985" w:type="dxa"/>
            <w:gridSpan w:val="6"/>
          </w:tcPr>
          <w:p w:rsidR="004B7DA0" w:rsidRPr="003A329C" w:rsidRDefault="004B7DA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310026</w:t>
            </w:r>
          </w:p>
        </w:tc>
        <w:tc>
          <w:tcPr>
            <w:tcW w:w="3735" w:type="dxa"/>
            <w:gridSpan w:val="5"/>
          </w:tcPr>
          <w:p w:rsidR="004B7DA0" w:rsidRPr="003A329C" w:rsidRDefault="001330C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</w:t>
            </w:r>
            <w:r w:rsidR="004B7DA0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اریخ فرهنگ و تمدن اسلام وایرا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ن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4B7DA0" w:rsidRPr="003A329C" w:rsidRDefault="0042449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</w:tcPr>
          <w:p w:rsidR="004B7DA0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right w:val="single" w:sz="4" w:space="0" w:color="auto"/>
            </w:tcBorders>
          </w:tcPr>
          <w:p w:rsidR="004B7DA0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</w:tcBorders>
          </w:tcPr>
          <w:p w:rsidR="004B7DA0" w:rsidRPr="003A329C" w:rsidRDefault="006932B5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180" w:type="dxa"/>
            <w:gridSpan w:val="20"/>
            <w:tcBorders>
              <w:bottom w:val="single" w:sz="4" w:space="0" w:color="auto"/>
            </w:tcBorders>
          </w:tcPr>
          <w:p w:rsidR="004B7DA0" w:rsidRPr="003A329C" w:rsidRDefault="004B7DA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دروس </w:t>
            </w:r>
            <w:r w:rsidR="000C7D78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تربیتی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( </w:t>
            </w:r>
            <w:r w:rsidR="000C7D78"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28</w:t>
            </w: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 xml:space="preserve"> واحد )</w:t>
            </w:r>
          </w:p>
        </w:tc>
      </w:tr>
      <w:tr w:rsidR="00AC25E3" w:rsidRPr="003A329C" w:rsidTr="00CF14BC">
        <w:trPr>
          <w:gridAfter w:val="2"/>
          <w:wAfter w:w="426" w:type="dxa"/>
          <w:trHeight w:val="433"/>
        </w:trPr>
        <w:tc>
          <w:tcPr>
            <w:tcW w:w="659" w:type="dxa"/>
            <w:gridSpan w:val="3"/>
            <w:tcBorders>
              <w:bottom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985" w:type="dxa"/>
            <w:gridSpan w:val="6"/>
            <w:tcBorders>
              <w:bottom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310015</w:t>
            </w:r>
          </w:p>
        </w:tc>
        <w:tc>
          <w:tcPr>
            <w:tcW w:w="3735" w:type="dxa"/>
            <w:gridSpan w:val="5"/>
            <w:tcBorders>
              <w:bottom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دانش خانواده وجمعیت</w:t>
            </w:r>
          </w:p>
        </w:tc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AC25E3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6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699" w:type="dxa"/>
            <w:gridSpan w:val="2"/>
            <w:tcBorders>
              <w:right w:val="single" w:sz="4" w:space="0" w:color="auto"/>
            </w:tcBorders>
          </w:tcPr>
          <w:p w:rsidR="00AC25E3" w:rsidRPr="003A329C" w:rsidRDefault="00C81459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  <w:p w:rsidR="00C81459" w:rsidRPr="003A329C" w:rsidRDefault="00C81459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20051</w:t>
            </w:r>
          </w:p>
        </w:tc>
        <w:tc>
          <w:tcPr>
            <w:tcW w:w="807" w:type="dxa"/>
            <w:gridSpan w:val="2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20043</w:t>
            </w:r>
          </w:p>
        </w:tc>
        <w:tc>
          <w:tcPr>
            <w:tcW w:w="2545" w:type="dxa"/>
            <w:gridSpan w:val="3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مبانی برنامه  ریزی  آموزش متوسطه</w:t>
            </w:r>
          </w:p>
        </w:tc>
        <w:tc>
          <w:tcPr>
            <w:tcW w:w="354" w:type="dxa"/>
            <w:gridSpan w:val="2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88" w:type="dxa"/>
            <w:gridSpan w:val="3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29" w:type="dxa"/>
            <w:gridSpan w:val="3"/>
            <w:tcBorders>
              <w:right w:val="single" w:sz="4" w:space="0" w:color="auto"/>
            </w:tcBorders>
          </w:tcPr>
          <w:p w:rsidR="00AC25E3" w:rsidRPr="003A329C" w:rsidRDefault="00163C20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80" w:type="dxa"/>
            <w:gridSpan w:val="3"/>
            <w:tcBorders>
              <w:right w:val="single" w:sz="4" w:space="0" w:color="auto"/>
            </w:tcBorders>
          </w:tcPr>
          <w:p w:rsidR="00AC25E3" w:rsidRPr="003A329C" w:rsidRDefault="00AC25E3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847E6" w:rsidRPr="003A329C" w:rsidTr="00904A1F">
        <w:trPr>
          <w:gridAfter w:val="2"/>
          <w:wAfter w:w="426" w:type="dxa"/>
          <w:trHeight w:val="187"/>
        </w:trPr>
        <w:tc>
          <w:tcPr>
            <w:tcW w:w="8646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دروس عمومی غیر معارف ( 8 واحد</w:t>
            </w:r>
          </w:p>
        </w:tc>
        <w:tc>
          <w:tcPr>
            <w:tcW w:w="57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6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80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BE023F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20044</w:t>
            </w:r>
          </w:p>
        </w:tc>
        <w:tc>
          <w:tcPr>
            <w:tcW w:w="254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روانشناسی کودکی ونوجوانی</w:t>
            </w:r>
          </w:p>
        </w:tc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</w:tr>
      <w:tr w:rsidR="002847E6" w:rsidRPr="003A329C" w:rsidTr="00CF14BC">
        <w:trPr>
          <w:gridAfter w:val="2"/>
          <w:wAfter w:w="426" w:type="dxa"/>
          <w:trHeight w:val="150"/>
        </w:trPr>
        <w:tc>
          <w:tcPr>
            <w:tcW w:w="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10020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تربیت بدنی ( 1 )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BE023F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روانشاسی تربیتی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3A329C" w:rsidTr="00CF14BC">
        <w:trPr>
          <w:gridAfter w:val="2"/>
          <w:wAfter w:w="426" w:type="dxa"/>
          <w:trHeight w:val="113"/>
        </w:trPr>
        <w:tc>
          <w:tcPr>
            <w:tcW w:w="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10023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تربیت بدنی ( 2 )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E62E64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BE023F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20046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سنجش واندازه گیری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3A329C" w:rsidTr="00CF14BC">
        <w:trPr>
          <w:gridAfter w:val="2"/>
          <w:wAfter w:w="426" w:type="dxa"/>
          <w:trHeight w:val="224"/>
        </w:trPr>
        <w:tc>
          <w:tcPr>
            <w:tcW w:w="65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10027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فارسی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C81459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BE023F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20047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اصول وفنون راهنمایی ومشاوره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AC25E3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3A329C" w:rsidTr="00CF14BC">
        <w:trPr>
          <w:gridAfter w:val="2"/>
          <w:wAfter w:w="426" w:type="dxa"/>
          <w:trHeight w:val="422"/>
        </w:trPr>
        <w:tc>
          <w:tcPr>
            <w:tcW w:w="659" w:type="dxa"/>
            <w:gridSpan w:val="3"/>
            <w:tcBorders>
              <w:top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1985" w:type="dxa"/>
            <w:gridSpan w:val="6"/>
            <w:tcBorders>
              <w:top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10028</w:t>
            </w:r>
          </w:p>
        </w:tc>
        <w:tc>
          <w:tcPr>
            <w:tcW w:w="3735" w:type="dxa"/>
            <w:gridSpan w:val="5"/>
            <w:tcBorders>
              <w:top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زبان خارجی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847E6" w:rsidRPr="003A329C" w:rsidRDefault="006630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5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C81459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20050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BE023F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20048</w:t>
            </w:r>
          </w:p>
        </w:tc>
        <w:tc>
          <w:tcPr>
            <w:tcW w:w="2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0036A8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تولید وکاربرد  مواد آموزشی</w:t>
            </w: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7E6" w:rsidRPr="003A329C" w:rsidRDefault="00163C20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2847E6" w:rsidRPr="003A329C" w:rsidRDefault="00F64E12" w:rsidP="00D855E7">
            <w:pPr>
              <w:jc w:val="center"/>
              <w:rPr>
                <w:rFonts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/>
                <w:b/>
                <w:bCs/>
                <w:sz w:val="18"/>
                <w:szCs w:val="18"/>
              </w:rPr>
              <w:t>-</w:t>
            </w:r>
          </w:p>
        </w:tc>
      </w:tr>
      <w:tr w:rsidR="002847E6" w:rsidRPr="003A329C" w:rsidTr="00904A1F">
        <w:trPr>
          <w:gridAfter w:val="27"/>
          <w:wAfter w:w="9164" w:type="dxa"/>
        </w:trPr>
        <w:tc>
          <w:tcPr>
            <w:tcW w:w="7088" w:type="dxa"/>
            <w:gridSpan w:val="16"/>
            <w:tcBorders>
              <w:right w:val="single" w:sz="4" w:space="0" w:color="auto"/>
            </w:tcBorders>
          </w:tcPr>
          <w:p w:rsidR="002847E6" w:rsidRPr="003A329C" w:rsidRDefault="002847E6" w:rsidP="00D855E7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cs="2  Baran" w:hint="cs"/>
                <w:b/>
                <w:bCs/>
                <w:rtl/>
              </w:rPr>
              <w:lastRenderedPageBreak/>
              <w:t>ادامه دروس تربیتی ( 28 واحد )</w:t>
            </w:r>
            <w:r w:rsidR="003A329C" w:rsidRPr="003A329C">
              <w:rPr>
                <w:rFonts w:cs="2  Baran" w:hint="cs"/>
                <w:b/>
                <w:bCs/>
                <w:rtl/>
              </w:rPr>
              <w:t xml:space="preserve"> دبیری شیمی</w:t>
            </w:r>
          </w:p>
        </w:tc>
      </w:tr>
      <w:tr w:rsidR="00EE0E0B" w:rsidRPr="003A329C" w:rsidTr="00904A1F">
        <w:trPr>
          <w:gridAfter w:val="1"/>
          <w:wAfter w:w="38" w:type="dxa"/>
        </w:trPr>
        <w:tc>
          <w:tcPr>
            <w:tcW w:w="426" w:type="dxa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800" w:type="dxa"/>
            <w:gridSpan w:val="3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4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20049</w:t>
            </w:r>
          </w:p>
        </w:tc>
        <w:tc>
          <w:tcPr>
            <w:tcW w:w="2177" w:type="dxa"/>
            <w:gridSpan w:val="3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مدیریت آموزشی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ascii="Tahoma" w:hAnsi="Tahoma" w:cs="2  Baran"/>
                <w:b/>
                <w:bCs/>
                <w:sz w:val="18"/>
                <w:szCs w:val="18"/>
                <w:rtl/>
              </w:rPr>
            </w:pPr>
            <w:r w:rsidRPr="003A329C">
              <w:rPr>
                <w:rFonts w:ascii="Tahoma" w:hAnsi="Tahoma" w:cs="2  Baran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آلی 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D431E" w:rsidRPr="003A329C" w:rsidTr="00904A1F">
        <w:trPr>
          <w:gridAfter w:val="1"/>
          <w:wAfter w:w="38" w:type="dxa"/>
          <w:trHeight w:val="187"/>
        </w:trPr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80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E62E64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20050</w:t>
            </w:r>
          </w:p>
        </w:tc>
        <w:tc>
          <w:tcPr>
            <w:tcW w:w="217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روش ها و فنون تدریس</w:t>
            </w:r>
            <w:r w:rsidR="00E62E64"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 xml:space="preserve"> ( کلیات )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تجزیه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9D431E" w:rsidRPr="003A329C" w:rsidTr="00904A1F">
        <w:trPr>
          <w:gridAfter w:val="1"/>
          <w:wAfter w:w="38" w:type="dxa"/>
          <w:trHeight w:val="15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20051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اصول وفلسفه آموزش وپرورش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شیمی تجزیه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E62E64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E62E64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E62E64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431E" w:rsidRPr="003A329C" w:rsidRDefault="00E62E64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</w:tr>
      <w:tr w:rsidR="009D431E" w:rsidRPr="003A329C" w:rsidTr="00904A1F">
        <w:trPr>
          <w:gridAfter w:val="1"/>
          <w:wAfter w:w="38" w:type="dxa"/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CD5A79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332596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کارورزی ( 1)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6630E6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6630E6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431E" w:rsidRPr="003A329C" w:rsidRDefault="00163C20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تجزیه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D431E" w:rsidRPr="003A329C" w:rsidRDefault="009D431E" w:rsidP="009D431E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</w:tr>
      <w:tr w:rsidR="00EE0E0B" w:rsidRPr="003A329C" w:rsidTr="00904A1F">
        <w:trPr>
          <w:gridAfter w:val="1"/>
          <w:wAfter w:w="38" w:type="dxa"/>
          <w:trHeight w:val="224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332596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332597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کارورزی  (2)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163C20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.8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تجزیه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sz w:val="18"/>
                <w:szCs w:val="18"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EE0E0B" w:rsidRPr="003A329C" w:rsidTr="00904A1F">
        <w:trPr>
          <w:gridAfter w:val="1"/>
          <w:wAfter w:w="38" w:type="dxa"/>
          <w:trHeight w:val="1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332597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332598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کارورزی (3)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163C20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80019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شیمی تجزیه دستگاهی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gridAfter w:val="1"/>
          <w:wAfter w:w="38" w:type="dxa"/>
          <w:trHeight w:val="132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332598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CD5A7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332599</w:t>
            </w:r>
          </w:p>
        </w:tc>
        <w:tc>
          <w:tcPr>
            <w:tcW w:w="21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کارورزی ( 4 )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6630E6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163C20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تجزیه دستگاهی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8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EE0E0B" w:rsidRPr="003A329C" w:rsidTr="00904A1F">
        <w:trPr>
          <w:trHeight w:val="132"/>
        </w:trPr>
        <w:tc>
          <w:tcPr>
            <w:tcW w:w="708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Titr"/>
                <w:sz w:val="14"/>
                <w:szCs w:val="14"/>
                <w:rtl/>
              </w:rPr>
            </w:pPr>
            <w:r w:rsidRPr="003A329C">
              <w:rPr>
                <w:rFonts w:cs="Titr" w:hint="cs"/>
                <w:sz w:val="14"/>
                <w:szCs w:val="14"/>
                <w:rtl/>
              </w:rPr>
              <w:t>دروس تخصصی (  85 واحد )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80002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80003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80008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شیمی فیزیک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355"/>
        </w:trPr>
        <w:tc>
          <w:tcPr>
            <w:tcW w:w="56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پیش نیاز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کددرس</w:t>
            </w: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واحد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ساعت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فیزیک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EE0E0B" w:rsidRPr="003A329C" w:rsidTr="00904A1F">
        <w:trPr>
          <w:trHeight w:val="338"/>
        </w:trPr>
        <w:tc>
          <w:tcPr>
            <w:tcW w:w="567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41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نظری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عملی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80023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شیمی فیزیک2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ریاضی عمومی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فیزیک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ریاضی عمومی 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80008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شیمی معدنی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EE0E0B" w:rsidRPr="003A329C" w:rsidTr="00904A1F">
        <w:trPr>
          <w:trHeight w:val="547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فیزیک پایه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80010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80028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معدنی 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EE0E0B" w:rsidRPr="003A329C" w:rsidTr="00904A1F">
        <w:trPr>
          <w:trHeight w:val="49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80002</w:t>
            </w:r>
          </w:p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فیزیک پایه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80027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80029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شیمی معدنی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4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فیزیک پایه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80030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آزمایشگاه شیمی معدنی 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80006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فیزیک پایه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B36FD3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10028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80031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زبان تخصصی  شیمی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163C20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163C20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7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80007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عمومی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80014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80021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80022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80032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 xml:space="preserve">کاربرد طیف سنجی درشیمی آلی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عمومی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80014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80033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جداسازی وشناسایی ترکیبات آلی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4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9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شیمی عمومی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80034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مبانی کامپیوتر وبرنامه نویسی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شیمی عمومی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80035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روش استفاده از متون علمی شیمی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11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80011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80036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بررسی متون شیمی دبیرستان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2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EE0E0B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12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80008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80012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آلی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E0B" w:rsidRPr="003A329C" w:rsidRDefault="00EE0E0B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  <w:rtl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80004</w:t>
            </w:r>
          </w:p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80011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80037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مبانی شیمی کوانتومی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  <w:tc>
          <w:tcPr>
            <w:tcW w:w="10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E0B" w:rsidRPr="003A329C" w:rsidRDefault="00EE0E0B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3</w:t>
            </w:r>
          </w:p>
        </w:tc>
        <w:tc>
          <w:tcPr>
            <w:tcW w:w="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E0E0B" w:rsidRPr="003A329C" w:rsidRDefault="008D015A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-</w:t>
            </w:r>
          </w:p>
        </w:tc>
      </w:tr>
      <w:tr w:rsidR="00AD3014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13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80013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شیمی آلی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014" w:rsidRPr="003A329C" w:rsidRDefault="00AD3014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9164" w:type="dxa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D3014" w:rsidRPr="003A329C" w:rsidRDefault="00AD3014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047829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80014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آلی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6187" w:type="dxa"/>
            <w:gridSpan w:val="1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047829" w:rsidRPr="003A329C" w:rsidRDefault="00F8221C" w:rsidP="00EE0E0B">
            <w:pPr>
              <w:jc w:val="center"/>
              <w:rPr>
                <w:sz w:val="18"/>
                <w:szCs w:val="18"/>
              </w:rPr>
            </w:pPr>
            <w:r w:rsidRPr="003A329C">
              <w:rPr>
                <w:rFonts w:hint="cs"/>
                <w:sz w:val="18"/>
                <w:szCs w:val="18"/>
                <w:rtl/>
              </w:rPr>
              <w:t>جمع کل واحدها = 159 (85 تخصصی+24 عمومی ومعارف عمومی+ 28 تربیتی+19 تعلیم وتربیت اسلامی + 3 واحد اختیاری )</w:t>
            </w:r>
          </w:p>
        </w:tc>
        <w:tc>
          <w:tcPr>
            <w:tcW w:w="2977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47829" w:rsidRPr="003A329C" w:rsidRDefault="00047829" w:rsidP="00EE0E0B">
            <w:pPr>
              <w:jc w:val="center"/>
              <w:rPr>
                <w:sz w:val="12"/>
                <w:szCs w:val="12"/>
              </w:rPr>
            </w:pPr>
          </w:p>
        </w:tc>
      </w:tr>
      <w:tr w:rsidR="00047829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15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80015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آزمایشگاه شیمی آلی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829" w:rsidRPr="003A329C" w:rsidRDefault="00047829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6187" w:type="dxa"/>
            <w:gridSpan w:val="14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47829" w:rsidRPr="003A329C" w:rsidRDefault="00047829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1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829" w:rsidRPr="003A329C" w:rsidRDefault="00047829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BB726D" w:rsidRPr="003A329C" w:rsidTr="00904A1F">
        <w:trPr>
          <w:trHeight w:val="132"/>
        </w:trPr>
        <w:tc>
          <w:tcPr>
            <w:tcW w:w="7088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47DA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B Nazanin" w:hint="cs"/>
                <w:b/>
                <w:bCs/>
                <w:sz w:val="20"/>
                <w:szCs w:val="20"/>
                <w:rtl/>
              </w:rPr>
              <w:t>دروس اختیاری تا سقف 3 واحد</w:t>
            </w:r>
          </w:p>
        </w:tc>
        <w:tc>
          <w:tcPr>
            <w:tcW w:w="9164" w:type="dxa"/>
            <w:gridSpan w:val="27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BB726D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کددرس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نام  درس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واحد نظری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واحد عملی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ساعت نظری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ساعت عملی</w:t>
            </w:r>
          </w:p>
        </w:tc>
        <w:tc>
          <w:tcPr>
            <w:tcW w:w="9164" w:type="dxa"/>
            <w:gridSpan w:val="27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BB726D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80038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047829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و تکنولوژی نفت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09" w:type="dxa"/>
            <w:gridSpan w:val="4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BB726D" w:rsidRPr="003A329C" w:rsidTr="00904A1F">
        <w:trPr>
          <w:trHeight w:val="132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80039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شیمی محیط زیست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09" w:type="dxa"/>
            <w:gridSpan w:val="4"/>
            <w:vMerge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8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</w:tr>
      <w:tr w:rsidR="00BB726D" w:rsidRPr="003A329C" w:rsidTr="003A329C">
        <w:trPr>
          <w:trHeight w:val="414"/>
        </w:trPr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80040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سمینار موضوع روز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26D" w:rsidRPr="003A329C" w:rsidRDefault="00BB726D" w:rsidP="00EE0E0B">
            <w:pPr>
              <w:jc w:val="center"/>
              <w:rPr>
                <w:rFonts w:cs="2  Baran"/>
                <w:b/>
                <w:bCs/>
                <w:sz w:val="16"/>
                <w:szCs w:val="16"/>
                <w:rtl/>
              </w:rPr>
            </w:pPr>
            <w:r w:rsidRPr="003A329C">
              <w:rPr>
                <w:rFonts w:cs="2  Bara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509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8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9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B726D" w:rsidRPr="003A329C" w:rsidRDefault="00BB726D" w:rsidP="00EE0E0B">
            <w:pPr>
              <w:jc w:val="center"/>
              <w:rPr>
                <w:sz w:val="18"/>
                <w:szCs w:val="18"/>
              </w:rPr>
            </w:pPr>
          </w:p>
        </w:tc>
      </w:tr>
    </w:tbl>
    <w:p w:rsidR="00A13554" w:rsidRPr="003A329C" w:rsidRDefault="00FD651B" w:rsidP="00F44EFD">
      <w:pPr>
        <w:rPr>
          <w:sz w:val="18"/>
          <w:szCs w:val="18"/>
        </w:rPr>
      </w:pPr>
      <w:r w:rsidRPr="003A329C">
        <w:rPr>
          <w:sz w:val="18"/>
          <w:szCs w:val="18"/>
        </w:rPr>
        <w:lastRenderedPageBreak/>
        <w:br w:type="textWrapping" w:clear="all"/>
      </w:r>
      <w:r w:rsidR="00F8221C" w:rsidRPr="003A329C">
        <w:rPr>
          <w:rFonts w:hint="cs"/>
          <w:sz w:val="18"/>
          <w:szCs w:val="18"/>
          <w:rtl/>
        </w:rPr>
        <w:t xml:space="preserve">                 </w:t>
      </w:r>
    </w:p>
    <w:p w:rsidR="009D431E" w:rsidRDefault="009D431E"/>
    <w:sectPr w:rsidR="009D431E" w:rsidSect="00D72798">
      <w:pgSz w:w="16838" w:h="11906" w:orient="landscape"/>
      <w:pgMar w:top="0" w:right="284" w:bottom="426" w:left="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tr">
    <w:panose1 w:val="00000700000000000000"/>
    <w:charset w:val="B2"/>
    <w:family w:val="auto"/>
    <w:pitch w:val="variable"/>
    <w:sig w:usb0="00002007" w:usb1="0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44F93"/>
    <w:rsid w:val="000031F0"/>
    <w:rsid w:val="000036A8"/>
    <w:rsid w:val="00007242"/>
    <w:rsid w:val="0003733B"/>
    <w:rsid w:val="00047829"/>
    <w:rsid w:val="00087514"/>
    <w:rsid w:val="000C56EA"/>
    <w:rsid w:val="000C7D78"/>
    <w:rsid w:val="000F4C91"/>
    <w:rsid w:val="00110933"/>
    <w:rsid w:val="0011141A"/>
    <w:rsid w:val="001330C0"/>
    <w:rsid w:val="00142340"/>
    <w:rsid w:val="00147E90"/>
    <w:rsid w:val="00163C20"/>
    <w:rsid w:val="00190CE3"/>
    <w:rsid w:val="001947BF"/>
    <w:rsid w:val="001A1038"/>
    <w:rsid w:val="001D25D8"/>
    <w:rsid w:val="001D32FD"/>
    <w:rsid w:val="001F3F09"/>
    <w:rsid w:val="00200E1A"/>
    <w:rsid w:val="00201ED4"/>
    <w:rsid w:val="00213733"/>
    <w:rsid w:val="00215D8A"/>
    <w:rsid w:val="002847E6"/>
    <w:rsid w:val="002939AC"/>
    <w:rsid w:val="00293FB1"/>
    <w:rsid w:val="002B3326"/>
    <w:rsid w:val="00302200"/>
    <w:rsid w:val="003032F8"/>
    <w:rsid w:val="00362F22"/>
    <w:rsid w:val="003637F7"/>
    <w:rsid w:val="003A329C"/>
    <w:rsid w:val="003B6727"/>
    <w:rsid w:val="003C29DC"/>
    <w:rsid w:val="003E7827"/>
    <w:rsid w:val="00401DC6"/>
    <w:rsid w:val="0040606F"/>
    <w:rsid w:val="00424493"/>
    <w:rsid w:val="00444F93"/>
    <w:rsid w:val="00467496"/>
    <w:rsid w:val="00482AD3"/>
    <w:rsid w:val="004A1FF6"/>
    <w:rsid w:val="004B58DB"/>
    <w:rsid w:val="004B7DA0"/>
    <w:rsid w:val="004C4D21"/>
    <w:rsid w:val="005703FF"/>
    <w:rsid w:val="00571071"/>
    <w:rsid w:val="005B56E3"/>
    <w:rsid w:val="005D574F"/>
    <w:rsid w:val="00611868"/>
    <w:rsid w:val="00616887"/>
    <w:rsid w:val="006224F1"/>
    <w:rsid w:val="006630E6"/>
    <w:rsid w:val="006932B5"/>
    <w:rsid w:val="006A5DE0"/>
    <w:rsid w:val="006F1002"/>
    <w:rsid w:val="00705C12"/>
    <w:rsid w:val="00714675"/>
    <w:rsid w:val="007349E4"/>
    <w:rsid w:val="00760E44"/>
    <w:rsid w:val="0076172E"/>
    <w:rsid w:val="007D60DF"/>
    <w:rsid w:val="007E7121"/>
    <w:rsid w:val="008105CF"/>
    <w:rsid w:val="00845408"/>
    <w:rsid w:val="0087110A"/>
    <w:rsid w:val="00872461"/>
    <w:rsid w:val="0088409A"/>
    <w:rsid w:val="00886070"/>
    <w:rsid w:val="0089072C"/>
    <w:rsid w:val="008D015A"/>
    <w:rsid w:val="008D4FF3"/>
    <w:rsid w:val="00904A1F"/>
    <w:rsid w:val="00931F8D"/>
    <w:rsid w:val="0093452C"/>
    <w:rsid w:val="00957E7A"/>
    <w:rsid w:val="009B071D"/>
    <w:rsid w:val="009D27A3"/>
    <w:rsid w:val="009D431E"/>
    <w:rsid w:val="009F477D"/>
    <w:rsid w:val="00A13554"/>
    <w:rsid w:val="00A3072F"/>
    <w:rsid w:val="00A34BFD"/>
    <w:rsid w:val="00AC25E3"/>
    <w:rsid w:val="00AD3014"/>
    <w:rsid w:val="00B27F5C"/>
    <w:rsid w:val="00B36FD3"/>
    <w:rsid w:val="00B70D78"/>
    <w:rsid w:val="00BB726D"/>
    <w:rsid w:val="00BC3DB8"/>
    <w:rsid w:val="00BE023F"/>
    <w:rsid w:val="00BE16FC"/>
    <w:rsid w:val="00C528A1"/>
    <w:rsid w:val="00C57559"/>
    <w:rsid w:val="00C70D20"/>
    <w:rsid w:val="00C81459"/>
    <w:rsid w:val="00C81A94"/>
    <w:rsid w:val="00C87B71"/>
    <w:rsid w:val="00CA400D"/>
    <w:rsid w:val="00CD5A79"/>
    <w:rsid w:val="00CF14BC"/>
    <w:rsid w:val="00D350D8"/>
    <w:rsid w:val="00D54F2A"/>
    <w:rsid w:val="00D612CE"/>
    <w:rsid w:val="00D72798"/>
    <w:rsid w:val="00D855E7"/>
    <w:rsid w:val="00E47DAC"/>
    <w:rsid w:val="00E62E64"/>
    <w:rsid w:val="00E96173"/>
    <w:rsid w:val="00EB0BE9"/>
    <w:rsid w:val="00EB1DAD"/>
    <w:rsid w:val="00ED1242"/>
    <w:rsid w:val="00ED286F"/>
    <w:rsid w:val="00EE0E0B"/>
    <w:rsid w:val="00EF3E2C"/>
    <w:rsid w:val="00F27278"/>
    <w:rsid w:val="00F44EFD"/>
    <w:rsid w:val="00F64E12"/>
    <w:rsid w:val="00F8221C"/>
    <w:rsid w:val="00FD651B"/>
    <w:rsid w:val="00FE7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4F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3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Amoozesh03</dc:creator>
  <cp:lastModifiedBy>hosseini</cp:lastModifiedBy>
  <cp:revision>48</cp:revision>
  <cp:lastPrinted>2016-05-03T11:11:00Z</cp:lastPrinted>
  <dcterms:created xsi:type="dcterms:W3CDTF">2016-04-13T07:32:00Z</dcterms:created>
  <dcterms:modified xsi:type="dcterms:W3CDTF">2016-05-03T11:22:00Z</dcterms:modified>
</cp:coreProperties>
</file>